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BEA29" w14:textId="5D31981B" w:rsidR="00C57B7C" w:rsidRDefault="005A0B4C" w:rsidP="00835F79">
      <w:pPr>
        <w:pStyle w:val="Kop1"/>
      </w:pPr>
      <w:r>
        <w:t>Algemene voorwaarden Winterkamp</w:t>
      </w:r>
    </w:p>
    <w:p w14:paraId="23807A34" w14:textId="77777777" w:rsidR="005A0B4C" w:rsidRDefault="005A0B4C" w:rsidP="005A0B4C">
      <w:pPr>
        <w:pStyle w:val="Geenafstand"/>
      </w:pPr>
    </w:p>
    <w:p w14:paraId="3E2C610F" w14:textId="6D887542" w:rsidR="005A0B4C" w:rsidRDefault="005A0B4C" w:rsidP="005A0B4C">
      <w:pPr>
        <w:pStyle w:val="Geenafstand"/>
      </w:pPr>
      <w:r>
        <w:t xml:space="preserve">Winterkamp is een evenement van </w:t>
      </w:r>
      <w:r w:rsidR="00F3064C">
        <w:t>D</w:t>
      </w:r>
      <w:r>
        <w:t>e Zwaardkring. Daarom gelden de veiligheids</w:t>
      </w:r>
      <w:r w:rsidR="00F3064C">
        <w:t xml:space="preserve">- en </w:t>
      </w:r>
      <w:r>
        <w:t>gedragsregels zoals deze ook binnen de Zwaardkring gelden;</w:t>
      </w:r>
    </w:p>
    <w:p w14:paraId="293B11DE" w14:textId="77777777" w:rsidR="00A22159" w:rsidRPr="00D94FE4" w:rsidRDefault="00A22159" w:rsidP="00A22159">
      <w:pPr>
        <w:pStyle w:val="Kop1"/>
        <w:rPr>
          <w:sz w:val="32"/>
          <w:szCs w:val="32"/>
        </w:rPr>
      </w:pPr>
      <w:bookmarkStart w:id="0" w:name="_Toc222127404"/>
      <w:r w:rsidRPr="00D94FE4">
        <w:rPr>
          <w:sz w:val="32"/>
          <w:szCs w:val="32"/>
        </w:rPr>
        <w:t>Artikel 1. Aansprakelijkheid</w:t>
      </w:r>
      <w:bookmarkEnd w:id="0"/>
    </w:p>
    <w:p w14:paraId="5A293695" w14:textId="488AC91F" w:rsidR="00A22159" w:rsidRPr="00D94FE4" w:rsidRDefault="00A22159" w:rsidP="00A22159">
      <w:pPr>
        <w:pStyle w:val="Plattetekst"/>
        <w:numPr>
          <w:ilvl w:val="0"/>
          <w:numId w:val="6"/>
        </w:numPr>
      </w:pPr>
      <w:r w:rsidRPr="00D94FE4">
        <w:t xml:space="preserve">Deelname aan activiteiten van </w:t>
      </w:r>
      <w:r w:rsidR="00F3064C">
        <w:t>D</w:t>
      </w:r>
      <w:r w:rsidRPr="00D94FE4">
        <w:t>e</w:t>
      </w:r>
      <w:r w:rsidR="00686AAC">
        <w:t xml:space="preserve"> Zwaardkring</w:t>
      </w:r>
      <w:r w:rsidRPr="00D94FE4">
        <w:t xml:space="preserve"> vindt geheel plaats op eigen risico van de deelnemer. De </w:t>
      </w:r>
      <w:r w:rsidR="00686AAC">
        <w:t>organisatie</w:t>
      </w:r>
      <w:r w:rsidRPr="00D94FE4">
        <w:t xml:space="preserve"> kan door de deelnemer derhalve niet aansprakelijk worden gesteld voor schade voortvloeiend uit een ongeval, letsel of anderszins, van welke aard dan ook, ten gevolge van deelname aan </w:t>
      </w:r>
      <w:r w:rsidR="00686AAC">
        <w:t>het evenement</w:t>
      </w:r>
      <w:r w:rsidRPr="00D94FE4">
        <w:t>. De deelnemer is zich ervan bewust dat bepaalde takken van sport bepaalde risico’s met zich meebrengen. Een eigen WA-verzekering wordt, naast een ziektekostenverzekering, geadviseerd.</w:t>
      </w:r>
    </w:p>
    <w:p w14:paraId="7A1FD029" w14:textId="4D924710" w:rsidR="00A22159" w:rsidRPr="00D94FE4" w:rsidRDefault="00A22159" w:rsidP="00A22159">
      <w:pPr>
        <w:pStyle w:val="Plattetekst"/>
        <w:numPr>
          <w:ilvl w:val="0"/>
          <w:numId w:val="6"/>
        </w:numPr>
      </w:pPr>
      <w:r w:rsidRPr="00D94FE4">
        <w:t xml:space="preserve">De </w:t>
      </w:r>
      <w:r w:rsidR="00686AAC">
        <w:t>Zwaardkring</w:t>
      </w:r>
      <w:r w:rsidRPr="00D94FE4">
        <w:t xml:space="preserve"> is niet aansprakelijk voor diefstal of verlies van eigendommen van deelnemers tijdens stichtingsactiviteiten.</w:t>
      </w:r>
    </w:p>
    <w:p w14:paraId="3181B386" w14:textId="77777777" w:rsidR="00A22159" w:rsidRPr="00D94FE4" w:rsidRDefault="00A22159" w:rsidP="00A22159">
      <w:pPr>
        <w:pStyle w:val="Plattetekst"/>
        <w:numPr>
          <w:ilvl w:val="0"/>
          <w:numId w:val="6"/>
        </w:numPr>
      </w:pPr>
      <w:r w:rsidRPr="00D94FE4">
        <w:t>De deelnemer is aansprakelijk voor de schade die hij of zij door schuld of opzet (waaronder nalatigheid) toebrengt aan eigendommen van de stichting, of eigendommen van derden waar hij of zij tijdens activiteiten gebruik van maakt.</w:t>
      </w:r>
    </w:p>
    <w:p w14:paraId="62B55703" w14:textId="77777777" w:rsidR="00A22159" w:rsidRPr="00D94FE4" w:rsidRDefault="00A22159" w:rsidP="00A22159">
      <w:pPr>
        <w:pStyle w:val="Kop1"/>
        <w:rPr>
          <w:sz w:val="32"/>
          <w:szCs w:val="32"/>
        </w:rPr>
      </w:pPr>
      <w:bookmarkStart w:id="1" w:name="_Toc222127405"/>
      <w:r w:rsidRPr="00D94FE4">
        <w:rPr>
          <w:sz w:val="32"/>
          <w:szCs w:val="32"/>
        </w:rPr>
        <w:t>Artikel 2. Deelname</w:t>
      </w:r>
      <w:bookmarkEnd w:id="1"/>
    </w:p>
    <w:p w14:paraId="61D8024D" w14:textId="74EC3889" w:rsidR="00A22159" w:rsidRPr="00D94FE4" w:rsidRDefault="00A22159" w:rsidP="00A22159">
      <w:pPr>
        <w:pStyle w:val="Plattetekst"/>
        <w:numPr>
          <w:ilvl w:val="0"/>
          <w:numId w:val="7"/>
        </w:numPr>
      </w:pPr>
      <w:r w:rsidRPr="00D94FE4">
        <w:t xml:space="preserve">Deelname aan </w:t>
      </w:r>
      <w:r>
        <w:t>Winterkamp</w:t>
      </w:r>
      <w:r w:rsidRPr="00D94FE4">
        <w:t xml:space="preserve"> is mogelijk vanaf 18 jaar. </w:t>
      </w:r>
      <w:r>
        <w:t>Voor 16</w:t>
      </w:r>
      <w:r w:rsidR="00F3064C">
        <w:t>-</w:t>
      </w:r>
      <w:r>
        <w:t>jarige</w:t>
      </w:r>
      <w:r w:rsidR="00A15095">
        <w:t>n</w:t>
      </w:r>
      <w:r>
        <w:t xml:space="preserve"> kan een uitzondering gemaakt worden indien er schriftelijke toestemming van een ouder/voogd is. Het gebruik van alcohol door minderjarigen is strikt verboden!</w:t>
      </w:r>
      <w:r w:rsidR="00A15095">
        <w:t xml:space="preserve"> De organisatie is hiervoor niet verantwoordelijk</w:t>
      </w:r>
    </w:p>
    <w:p w14:paraId="21E6AB01" w14:textId="480434F0" w:rsidR="00A22159" w:rsidRDefault="00A22159" w:rsidP="005A0B4C">
      <w:pPr>
        <w:pStyle w:val="Plattetekst"/>
        <w:numPr>
          <w:ilvl w:val="0"/>
          <w:numId w:val="7"/>
        </w:numPr>
      </w:pPr>
      <w:r>
        <w:t>Deelnemers dienen zelf hun eigen materiaal mee te nemen naar Winterkamp</w:t>
      </w:r>
    </w:p>
    <w:p w14:paraId="2DB43161" w14:textId="7D46D56A" w:rsidR="00A22159" w:rsidRDefault="00A22159" w:rsidP="005A0B4C">
      <w:pPr>
        <w:pStyle w:val="Plattetekst"/>
        <w:numPr>
          <w:ilvl w:val="0"/>
          <w:numId w:val="7"/>
        </w:numPr>
      </w:pPr>
      <w:r>
        <w:t xml:space="preserve">Annuleren van deelname is alleen mogelijk via de annuleringsvoorwaarden </w:t>
      </w:r>
      <w:r w:rsidR="00A15095">
        <w:t>(</w:t>
      </w:r>
      <w:r w:rsidR="00A15095" w:rsidRPr="00A15095">
        <w:t xml:space="preserve">100% </w:t>
      </w:r>
      <w:r w:rsidR="00F3064C">
        <w:t>restitutie</w:t>
      </w:r>
      <w:r w:rsidR="00A15095" w:rsidRPr="00A15095">
        <w:t xml:space="preserve"> bij annulering vóór 30-11-2026 en 50% </w:t>
      </w:r>
      <w:r w:rsidR="00F3064C">
        <w:t>restitutie</w:t>
      </w:r>
      <w:r w:rsidR="00A15095" w:rsidRPr="00A15095">
        <w:t xml:space="preserve"> bij annulering vóór 18-12-2026. Na deze datum kun je je ticket aan iemand anders verkopen. Neem in dat geval contact op met de organisatie</w:t>
      </w:r>
      <w:r w:rsidR="00A15095">
        <w:t>)</w:t>
      </w:r>
      <w:r w:rsidR="00F3064C">
        <w:t>.</w:t>
      </w:r>
    </w:p>
    <w:p w14:paraId="334DA42E" w14:textId="77777777" w:rsidR="00A15095" w:rsidRDefault="00A15095" w:rsidP="00A15095">
      <w:pPr>
        <w:pStyle w:val="Plattetekst"/>
      </w:pPr>
    </w:p>
    <w:p w14:paraId="2AE3DDB1" w14:textId="02E4EF87" w:rsidR="00A15095" w:rsidRPr="00D94FE4" w:rsidRDefault="00A15095" w:rsidP="00A15095">
      <w:pPr>
        <w:pStyle w:val="Kop1"/>
        <w:rPr>
          <w:sz w:val="32"/>
          <w:szCs w:val="32"/>
        </w:rPr>
      </w:pPr>
      <w:bookmarkStart w:id="2" w:name="_Toc222127408"/>
      <w:r w:rsidRPr="00D94FE4">
        <w:rPr>
          <w:sz w:val="32"/>
          <w:szCs w:val="32"/>
        </w:rPr>
        <w:t xml:space="preserve">Artikel </w:t>
      </w:r>
      <w:r w:rsidR="00C85D25">
        <w:rPr>
          <w:sz w:val="32"/>
          <w:szCs w:val="32"/>
        </w:rPr>
        <w:t>3</w:t>
      </w:r>
      <w:r w:rsidRPr="00D94FE4">
        <w:rPr>
          <w:sz w:val="32"/>
          <w:szCs w:val="32"/>
        </w:rPr>
        <w:t>. Waarden en gedragsregels</w:t>
      </w:r>
      <w:bookmarkEnd w:id="2"/>
    </w:p>
    <w:p w14:paraId="02BC9CC8" w14:textId="77777777" w:rsidR="00A15095" w:rsidRPr="00D94FE4" w:rsidRDefault="00A15095" w:rsidP="00A15095">
      <w:pPr>
        <w:pStyle w:val="FirstParagraph"/>
      </w:pPr>
      <w:r w:rsidRPr="00D94FE4">
        <w:t xml:space="preserve">De stichting streeft naar een </w:t>
      </w:r>
      <w:r w:rsidRPr="00D94FE4">
        <w:rPr>
          <w:b/>
          <w:bCs/>
        </w:rPr>
        <w:t>veilige, respectvolle en sportieve</w:t>
      </w:r>
      <w:r w:rsidRPr="00D94FE4">
        <w:t xml:space="preserve"> sfeer. Alle betrokkenen moeten zich daaraan committeren. De belangrijkste uitgangspunten zijn:</w:t>
      </w:r>
    </w:p>
    <w:p w14:paraId="7B970102" w14:textId="77777777" w:rsidR="00940707" w:rsidRPr="00D94FE4" w:rsidRDefault="00A15095" w:rsidP="00940707">
      <w:pPr>
        <w:pStyle w:val="Compact"/>
        <w:numPr>
          <w:ilvl w:val="0"/>
          <w:numId w:val="8"/>
        </w:numPr>
      </w:pPr>
      <w:r w:rsidRPr="00D94FE4">
        <w:rPr>
          <w:b/>
          <w:bCs/>
        </w:rPr>
        <w:lastRenderedPageBreak/>
        <w:t>Respect en gelijkheid:</w:t>
      </w:r>
      <w:r w:rsidRPr="00D94FE4">
        <w:t xml:space="preserve"> Iedereen wordt met respect behandeld, ongeacht geslacht, leeftijd, afkomst, geloof, seksuele geaardheid, handicap, of enige andere eigenschap.</w:t>
      </w:r>
      <w:r w:rsidR="00940707">
        <w:t xml:space="preserve"> Niemand wordt buiten- of uitgesloten op basis van bovenstaande kenmerken.</w:t>
      </w:r>
    </w:p>
    <w:p w14:paraId="18D75117" w14:textId="5952691F" w:rsidR="00A15095" w:rsidRPr="00D94FE4" w:rsidRDefault="00A15095" w:rsidP="00A15095">
      <w:pPr>
        <w:pStyle w:val="Compact"/>
        <w:numPr>
          <w:ilvl w:val="0"/>
          <w:numId w:val="8"/>
        </w:numPr>
      </w:pPr>
      <w:r w:rsidRPr="00D94FE4">
        <w:t xml:space="preserve"> Discriminatie, racisme, pesten of uitsluiting zijn ten strengste verboden. Trainingspartners en tegenstanders worden sportief bejegend, ook buiten de training- of wedstrijdsituaties.</w:t>
      </w:r>
      <w:r w:rsidR="00AB34DC">
        <w:t xml:space="preserve"> </w:t>
      </w:r>
    </w:p>
    <w:p w14:paraId="174EAE2F" w14:textId="21763EC4" w:rsidR="00A15095" w:rsidRPr="00D94FE4" w:rsidRDefault="00A15095" w:rsidP="00A15095">
      <w:pPr>
        <w:pStyle w:val="Compact"/>
        <w:numPr>
          <w:ilvl w:val="0"/>
          <w:numId w:val="8"/>
        </w:numPr>
      </w:pPr>
      <w:r w:rsidRPr="00D94FE4">
        <w:rPr>
          <w:b/>
          <w:bCs/>
        </w:rPr>
        <w:t>Inachtneming van regels:</w:t>
      </w:r>
      <w:r w:rsidRPr="00D94FE4">
        <w:t xml:space="preserve"> Leden houden zich aan de statuten, reglementen en aanwijzingen van de stichting en de HEMA-Bond. Iedereen handelt integer en eerlijk: geen bedrog, geen matchfixing, en in geen geval doping of verboden middelen gebruiken. Het gebruik van (soft)drugs, alcohol of andere verdovende middelen tijdens clubactiviteiten waarbij een lid wapens hanteert, is niet toegestaan. Ook voor vrijwilligers en trainers geldt: geen drank of drugsgebruik in de buurt van (jeugd)leden tijdens wedstrijden of trainingen.</w:t>
      </w:r>
    </w:p>
    <w:p w14:paraId="407D0EDA" w14:textId="77777777" w:rsidR="00A15095" w:rsidRPr="00D94FE4" w:rsidRDefault="00A15095" w:rsidP="00A15095">
      <w:pPr>
        <w:pStyle w:val="Compact"/>
        <w:numPr>
          <w:ilvl w:val="0"/>
          <w:numId w:val="8"/>
        </w:numPr>
      </w:pPr>
      <w:r w:rsidRPr="00D94FE4">
        <w:rPr>
          <w:b/>
          <w:bCs/>
        </w:rPr>
        <w:t>Veiligheid voorop:</w:t>
      </w:r>
      <w:r w:rsidRPr="00D94FE4">
        <w:t xml:space="preserve"> Tijdens de beoefening van HEMA wordt uiterste zorg besteed aan veiligheid. Iedereen draagt passende beschermingsmiddelen en volgt de trainingsinstructies op. Trainende leden gaan alleen fysiek tekeer op de mat/ring en niet daarbuiten.</w:t>
      </w:r>
    </w:p>
    <w:p w14:paraId="18AF8981" w14:textId="199BD3A6" w:rsidR="00A15095" w:rsidRPr="00D94FE4" w:rsidRDefault="00A15095" w:rsidP="00A15095">
      <w:pPr>
        <w:pStyle w:val="Compact"/>
        <w:numPr>
          <w:ilvl w:val="0"/>
          <w:numId w:val="8"/>
        </w:numPr>
      </w:pPr>
      <w:r w:rsidRPr="00D94FE4">
        <w:rPr>
          <w:b/>
          <w:bCs/>
        </w:rPr>
        <w:t>Respect voor grenzen:</w:t>
      </w:r>
      <w:r w:rsidRPr="00D94FE4">
        <w:t xml:space="preserve"> Lichamelijke aanrakingen gebeuren alleen binnen het kader van de sportoefening met toestemming. Seksuele handelingen of avances tussen trainer/begeleider en sporter zijn verboden, en elk seksueel contact met sporters onder de 1</w:t>
      </w:r>
      <w:r>
        <w:t>8</w:t>
      </w:r>
      <w:r w:rsidRPr="00D94FE4">
        <w:t xml:space="preserve"> jaar geldt als misbruik. </w:t>
      </w:r>
      <w:r w:rsidR="00F3064C">
        <w:t>Instructeurs</w:t>
      </w:r>
      <w:r w:rsidRPr="00D94FE4">
        <w:t xml:space="preserve"> dringen niet onnodig door in het privéleven van sporters en onthouden zich van elke vorm van machts- of seksueel misbruik.</w:t>
      </w:r>
    </w:p>
    <w:p w14:paraId="213AD835" w14:textId="22E0C84C" w:rsidR="00A15095" w:rsidRPr="00D94FE4" w:rsidRDefault="00A15095" w:rsidP="00A15095">
      <w:pPr>
        <w:pStyle w:val="Compact"/>
        <w:numPr>
          <w:ilvl w:val="0"/>
          <w:numId w:val="8"/>
        </w:numPr>
      </w:pPr>
      <w:r w:rsidRPr="00D94FE4">
        <w:rPr>
          <w:b/>
          <w:bCs/>
        </w:rPr>
        <w:t>Voorbeeldfunctie:</w:t>
      </w:r>
      <w:r w:rsidRPr="00D94FE4">
        <w:t xml:space="preserve"> Instructeurs</w:t>
      </w:r>
      <w:r w:rsidR="00C85D25">
        <w:t xml:space="preserve"> en organisatie </w:t>
      </w:r>
      <w:r w:rsidRPr="00D94FE4">
        <w:t>geven het goede voorbeeld door hoffelijk en respectvol te zijn, zich sportief te gedragen en de reputatie van de sport en stichting hoog te houden. Overtredingen hiervan kunnen leiden tot een tuchtprocedure en sancties.</w:t>
      </w:r>
    </w:p>
    <w:p w14:paraId="69852186" w14:textId="57275E7E" w:rsidR="00A15095" w:rsidRDefault="00A15095" w:rsidP="00A15095">
      <w:pPr>
        <w:pStyle w:val="Compact"/>
        <w:numPr>
          <w:ilvl w:val="0"/>
          <w:numId w:val="8"/>
        </w:numPr>
      </w:pPr>
      <w:r w:rsidRPr="00D94FE4">
        <w:rPr>
          <w:b/>
          <w:bCs/>
        </w:rPr>
        <w:t>Integriteit en verantwoordelijkheid:</w:t>
      </w:r>
      <w:r w:rsidRPr="00D94FE4">
        <w:t xml:space="preserve"> </w:t>
      </w:r>
      <w:r w:rsidR="00F3064C">
        <w:t xml:space="preserve">Het bestuur, de </w:t>
      </w:r>
      <w:r w:rsidR="003031DC">
        <w:t>organisatie</w:t>
      </w:r>
      <w:r w:rsidRPr="00D94FE4">
        <w:t xml:space="preserve"> en </w:t>
      </w:r>
      <w:r w:rsidR="00F3064C">
        <w:t>instructeurs</w:t>
      </w:r>
      <w:r w:rsidRPr="00D94FE4">
        <w:t xml:space="preserve"> handelen transparant en dienstbaar in het belang van de leden en de stichting. Het voorkomen van belangenverstrengeling, corruptie of onethisch gedrag is essentieel.</w:t>
      </w:r>
    </w:p>
    <w:p w14:paraId="1434447D" w14:textId="63E33E6D" w:rsidR="00686AAC" w:rsidRDefault="00686AAC" w:rsidP="00A15095">
      <w:pPr>
        <w:pStyle w:val="Compact"/>
        <w:numPr>
          <w:ilvl w:val="0"/>
          <w:numId w:val="8"/>
        </w:numPr>
      </w:pPr>
      <w:r>
        <w:rPr>
          <w:b/>
          <w:bCs/>
        </w:rPr>
        <w:t>Alcohol:</w:t>
      </w:r>
      <w:r>
        <w:t xml:space="preserve"> Het gebruik van wapens is </w:t>
      </w:r>
      <w:r w:rsidR="00F3064C">
        <w:t>niet</w:t>
      </w:r>
      <w:r>
        <w:t xml:space="preserve"> toegestaan zodra alcohol of andere verdovende middelen zijn gebruikt. Indien een deelnemer hierop betrapt wordt kan verwijdering van het evenement volgen.</w:t>
      </w:r>
    </w:p>
    <w:p w14:paraId="21039E81" w14:textId="03A7C20A" w:rsidR="00C85D25" w:rsidRDefault="00C85D25" w:rsidP="00A15095">
      <w:pPr>
        <w:pStyle w:val="Compact"/>
        <w:numPr>
          <w:ilvl w:val="0"/>
          <w:numId w:val="8"/>
        </w:numPr>
      </w:pPr>
      <w:r>
        <w:rPr>
          <w:b/>
          <w:bCs/>
        </w:rPr>
        <w:t>Onveilige situaties:</w:t>
      </w:r>
      <w:r>
        <w:t xml:space="preserve"> Bij onveilige situaties (fysiek of sociaal) of zorgen verzoeken we je contact op te nemen met de organisatie. Tevens is er een (onafhankelijke) vertrouwenscontactpersoon aanwezig met wie contact opgenomen mag worden indien wenselijk. Deze persoon zal bij aanvang van het evenement bekend gemaakt worden.</w:t>
      </w:r>
    </w:p>
    <w:p w14:paraId="3363FB54" w14:textId="77777777" w:rsidR="00A15095" w:rsidRDefault="00A15095" w:rsidP="00A15095">
      <w:pPr>
        <w:pStyle w:val="Compact"/>
      </w:pPr>
    </w:p>
    <w:p w14:paraId="5068D1ED" w14:textId="77777777" w:rsidR="00C85D25" w:rsidRDefault="00C85D25" w:rsidP="00A15095">
      <w:pPr>
        <w:pStyle w:val="Compact"/>
      </w:pPr>
    </w:p>
    <w:p w14:paraId="1DADA3B4" w14:textId="742DC208" w:rsidR="00A15095" w:rsidRPr="00CC53C8" w:rsidRDefault="00A15095" w:rsidP="00A15095">
      <w:pPr>
        <w:pStyle w:val="Style1"/>
      </w:pPr>
      <w:bookmarkStart w:id="3" w:name="_Toc222127409"/>
      <w:r w:rsidRPr="00CC53C8">
        <w:lastRenderedPageBreak/>
        <w:t xml:space="preserve">Artikel </w:t>
      </w:r>
      <w:r w:rsidR="00C85D25">
        <w:t>3</w:t>
      </w:r>
      <w:r w:rsidRPr="00CC53C8">
        <w:t>a. Vrijheid van meningsuiting en uitingsvormen</w:t>
      </w:r>
      <w:bookmarkEnd w:id="3"/>
    </w:p>
    <w:p w14:paraId="296DF03B" w14:textId="1972C636" w:rsidR="00A15095" w:rsidRPr="00CC53C8" w:rsidRDefault="00A15095" w:rsidP="00A15095">
      <w:pPr>
        <w:pStyle w:val="Compact"/>
      </w:pPr>
      <w:r w:rsidRPr="00CC53C8">
        <w:t xml:space="preserve">De vereniging erkent en respecteert het recht op </w:t>
      </w:r>
      <w:r w:rsidRPr="00CC53C8">
        <w:rPr>
          <w:b/>
          <w:bCs/>
        </w:rPr>
        <w:t>vrijheid van meningsuiting</w:t>
      </w:r>
      <w:r w:rsidRPr="00CC53C8">
        <w:t xml:space="preserve"> van alle leden, instructeurs, bestuursleden en vrijwilligers. Binnen De Zwaardkring </w:t>
      </w:r>
      <w:r w:rsidR="00BB0AB1">
        <w:t>be</w:t>
      </w:r>
      <w:r w:rsidRPr="00CC53C8">
        <w:t xml:space="preserve">staat ruimte voor het uiten van persoonlijke opvattingen, meningen en overtuigingen, mits deze uitingen </w:t>
      </w:r>
      <w:r w:rsidRPr="00CC53C8">
        <w:rPr>
          <w:b/>
          <w:bCs/>
        </w:rPr>
        <w:t>niet in strijd zijn met de waarden, gedragsnormen en doelstellingen van de vereniging</w:t>
      </w:r>
      <w:r w:rsidRPr="00CC53C8">
        <w:t>.</w:t>
      </w:r>
    </w:p>
    <w:p w14:paraId="79A5D7FA" w14:textId="77777777" w:rsidR="00A15095" w:rsidRPr="00CC53C8" w:rsidRDefault="00A15095" w:rsidP="00A15095">
      <w:pPr>
        <w:pStyle w:val="Compact"/>
      </w:pPr>
      <w:r w:rsidRPr="00CC53C8">
        <w:t>Vrijheid van meningsuiting binnen de vereniging vindt haar grens waar:</w:t>
      </w:r>
    </w:p>
    <w:p w14:paraId="6A5B9C23" w14:textId="77777777" w:rsidR="00A15095" w:rsidRPr="00CC53C8" w:rsidRDefault="00A15095" w:rsidP="00A15095">
      <w:pPr>
        <w:pStyle w:val="Compact"/>
        <w:numPr>
          <w:ilvl w:val="0"/>
          <w:numId w:val="9"/>
        </w:numPr>
      </w:pPr>
      <w:r w:rsidRPr="00CC53C8">
        <w:t>Uitingen discriminerend, beledigend, intimiderend of kwetsend zijn;</w:t>
      </w:r>
    </w:p>
    <w:p w14:paraId="5781D08B" w14:textId="77777777" w:rsidR="00A15095" w:rsidRPr="00CC53C8" w:rsidRDefault="00A15095" w:rsidP="00A15095">
      <w:pPr>
        <w:pStyle w:val="Compact"/>
        <w:numPr>
          <w:ilvl w:val="0"/>
          <w:numId w:val="9"/>
        </w:numPr>
      </w:pPr>
      <w:r w:rsidRPr="00CC53C8">
        <w:t>Uitingen leiden tot onveilige situaties, uitsluiting of verstoring van de sportieve en respectvolle sfeer;</w:t>
      </w:r>
    </w:p>
    <w:p w14:paraId="2A2A3891" w14:textId="77777777" w:rsidR="00A15095" w:rsidRPr="00CC53C8" w:rsidRDefault="00A15095" w:rsidP="00A15095">
      <w:pPr>
        <w:pStyle w:val="Compact"/>
        <w:numPr>
          <w:ilvl w:val="0"/>
          <w:numId w:val="9"/>
        </w:numPr>
      </w:pPr>
      <w:r w:rsidRPr="00CC53C8">
        <w:t>Uitingen strijdig zijn met de wet, deze gedragscode of de richtlijnen van de HEMA-Bond.</w:t>
      </w:r>
    </w:p>
    <w:p w14:paraId="256D1FD7" w14:textId="47AB2BA9" w:rsidR="00A15095" w:rsidRPr="00102515" w:rsidRDefault="00A15095" w:rsidP="00102515">
      <w:pPr>
        <w:pStyle w:val="Kop1"/>
        <w:rPr>
          <w:sz w:val="32"/>
          <w:szCs w:val="32"/>
        </w:rPr>
      </w:pPr>
      <w:bookmarkStart w:id="4" w:name="_Toc222127410"/>
      <w:r w:rsidRPr="00102515">
        <w:rPr>
          <w:sz w:val="32"/>
          <w:szCs w:val="32"/>
        </w:rPr>
        <w:t xml:space="preserve">Artikel </w:t>
      </w:r>
      <w:r w:rsidR="00C85D25" w:rsidRPr="00102515">
        <w:rPr>
          <w:sz w:val="32"/>
          <w:szCs w:val="32"/>
        </w:rPr>
        <w:t>3</w:t>
      </w:r>
      <w:r w:rsidRPr="00102515">
        <w:rPr>
          <w:sz w:val="32"/>
          <w:szCs w:val="32"/>
        </w:rPr>
        <w:t>b. Uiterlijke uitingen, patches en stickers</w:t>
      </w:r>
      <w:bookmarkEnd w:id="4"/>
    </w:p>
    <w:p w14:paraId="666B51B8" w14:textId="77777777" w:rsidR="00A15095" w:rsidRPr="00CC53C8" w:rsidRDefault="00A15095" w:rsidP="00A15095">
      <w:pPr>
        <w:pStyle w:val="Compact"/>
      </w:pPr>
      <w:r w:rsidRPr="00CC53C8">
        <w:t xml:space="preserve">Het dragen of tonen van </w:t>
      </w:r>
      <w:r w:rsidRPr="00CC53C8">
        <w:rPr>
          <w:b/>
          <w:bCs/>
        </w:rPr>
        <w:t>patches, emblemen, stickers, teksten of symbolen</w:t>
      </w:r>
      <w:r w:rsidRPr="00CC53C8">
        <w:t xml:space="preserve"> op kleding, beschermingsmateriaal, tassen of wapens die als </w:t>
      </w:r>
      <w:r w:rsidRPr="00CC53C8">
        <w:rPr>
          <w:b/>
          <w:bCs/>
        </w:rPr>
        <w:t>aanstootgevend, polariserend of discriminerend</w:t>
      </w:r>
      <w:r w:rsidRPr="00CC53C8">
        <w:t xml:space="preserve"> kunnen worden ervaren, is binnen de vereniging </w:t>
      </w:r>
      <w:r w:rsidRPr="00CC53C8">
        <w:rPr>
          <w:b/>
          <w:bCs/>
        </w:rPr>
        <w:t>niet gewenst</w:t>
      </w:r>
      <w:r w:rsidRPr="00CC53C8">
        <w:t>.</w:t>
      </w:r>
    </w:p>
    <w:p w14:paraId="3E2AFF26" w14:textId="77777777" w:rsidR="00A15095" w:rsidRPr="00CC53C8" w:rsidRDefault="00A15095" w:rsidP="00A15095">
      <w:pPr>
        <w:pStyle w:val="Compact"/>
      </w:pPr>
      <w:r w:rsidRPr="00CC53C8">
        <w:t>Hieronder vallen in ieder geval, maar niet uitsluitend:</w:t>
      </w:r>
    </w:p>
    <w:p w14:paraId="128B1F96" w14:textId="77777777" w:rsidR="00A15095" w:rsidRPr="00CC53C8" w:rsidRDefault="00A15095" w:rsidP="00A15095">
      <w:pPr>
        <w:pStyle w:val="Compact"/>
        <w:numPr>
          <w:ilvl w:val="0"/>
          <w:numId w:val="10"/>
        </w:numPr>
      </w:pPr>
      <w:r w:rsidRPr="00CC53C8">
        <w:t xml:space="preserve">uitingen met een discriminerende, racistische, seksistische, </w:t>
      </w:r>
      <w:proofErr w:type="spellStart"/>
      <w:r w:rsidRPr="00CC53C8">
        <w:t>homofobe</w:t>
      </w:r>
      <w:proofErr w:type="spellEnd"/>
      <w:r w:rsidRPr="00CC53C8">
        <w:t xml:space="preserve"> of haatdragende boodschap;</w:t>
      </w:r>
    </w:p>
    <w:p w14:paraId="7E477B9B" w14:textId="77777777" w:rsidR="00A15095" w:rsidRPr="00CC53C8" w:rsidRDefault="00A15095" w:rsidP="00A15095">
      <w:pPr>
        <w:pStyle w:val="Compact"/>
        <w:numPr>
          <w:ilvl w:val="0"/>
          <w:numId w:val="10"/>
        </w:numPr>
      </w:pPr>
      <w:r w:rsidRPr="00CC53C8">
        <w:t>politieke, ideologische of activistische uitingen die de sportieve neutraliteit en veiligheid van de vereniging kunnen ondermijnen;</w:t>
      </w:r>
    </w:p>
    <w:p w14:paraId="175DD967" w14:textId="77777777" w:rsidR="00A15095" w:rsidRPr="00CC53C8" w:rsidRDefault="00A15095" w:rsidP="00A15095">
      <w:pPr>
        <w:pStyle w:val="Compact"/>
        <w:numPr>
          <w:ilvl w:val="0"/>
          <w:numId w:val="10"/>
        </w:numPr>
      </w:pPr>
      <w:r w:rsidRPr="00CC53C8">
        <w:t>symbolen of teksten die in strijd zijn met de wet of maatschappelijke normen.</w:t>
      </w:r>
    </w:p>
    <w:p w14:paraId="01DEEBF8" w14:textId="39589E26" w:rsidR="00C85D25" w:rsidRPr="00CC53C8" w:rsidRDefault="00C85D25" w:rsidP="00C85D25">
      <w:pPr>
        <w:pStyle w:val="Compact"/>
      </w:pPr>
      <w:r>
        <w:t>De organisatie is</w:t>
      </w:r>
      <w:r w:rsidRPr="00CC53C8">
        <w:t xml:space="preserve"> bevoegd een lid te verzoeken dergelijke uitingen te </w:t>
      </w:r>
      <w:r w:rsidRPr="00CC53C8">
        <w:rPr>
          <w:b/>
          <w:bCs/>
        </w:rPr>
        <w:t>verwijderen of af te dekken</w:t>
      </w:r>
      <w:r w:rsidRPr="00CC53C8">
        <w:t xml:space="preserve"> tijdens </w:t>
      </w:r>
      <w:r>
        <w:t>het evenement.</w:t>
      </w:r>
      <w:r w:rsidRPr="00CC53C8">
        <w:t xml:space="preserve"> Indien hieraan geen gehoor wordt gegeven, kan deelname worden geweigerd.</w:t>
      </w:r>
    </w:p>
    <w:p w14:paraId="61EDF35E" w14:textId="009E5A48" w:rsidR="00C85D25" w:rsidRDefault="00C85D25" w:rsidP="00C85D25">
      <w:pPr>
        <w:pStyle w:val="Compact"/>
      </w:pPr>
      <w:r w:rsidRPr="00CC53C8">
        <w:t xml:space="preserve">Deze bepaling is niet bedoeld om persoonlijke expressie te verbieden, maar om een </w:t>
      </w:r>
      <w:r w:rsidRPr="00CC53C8">
        <w:rPr>
          <w:b/>
          <w:bCs/>
        </w:rPr>
        <w:t>veilige, inclusieve en sportieve omgeving</w:t>
      </w:r>
      <w:r w:rsidRPr="00CC53C8">
        <w:t xml:space="preserve"> voor alle deelnemers te waarborgen.</w:t>
      </w:r>
    </w:p>
    <w:p w14:paraId="0859A3AC" w14:textId="77777777" w:rsidR="00C85D25" w:rsidRDefault="00C85D25" w:rsidP="00C85D25">
      <w:pPr>
        <w:pStyle w:val="Compact"/>
      </w:pPr>
    </w:p>
    <w:p w14:paraId="065B24BC" w14:textId="01187BCF" w:rsidR="00C85D25" w:rsidRDefault="00C85D25" w:rsidP="00C85D25">
      <w:pPr>
        <w:pStyle w:val="Kop2"/>
      </w:pPr>
      <w:r>
        <w:t>Artikel 4. Calamiteiten</w:t>
      </w:r>
    </w:p>
    <w:p w14:paraId="3F3B8E62" w14:textId="77777777" w:rsidR="00C85D25" w:rsidRPr="00A22159" w:rsidRDefault="00C85D25" w:rsidP="00C85D25">
      <w:pPr>
        <w:pStyle w:val="Geenafstand"/>
      </w:pPr>
      <w:r w:rsidRPr="00A22159">
        <w:rPr>
          <w:b/>
          <w:bCs/>
        </w:rPr>
        <w:t>Ontruiming en calamiteiten</w:t>
      </w:r>
    </w:p>
    <w:p w14:paraId="6AD22E29" w14:textId="537E8A7D" w:rsidR="00C85D25" w:rsidRPr="00A22159" w:rsidRDefault="00C85D25" w:rsidP="00C85D25">
      <w:pPr>
        <w:pStyle w:val="Geenafstand"/>
      </w:pPr>
      <w:r>
        <w:rPr>
          <w:b/>
          <w:bCs/>
        </w:rPr>
        <w:t>4</w:t>
      </w:r>
      <w:r w:rsidRPr="00A22159">
        <w:rPr>
          <w:b/>
          <w:bCs/>
        </w:rPr>
        <w:t>.1 Brand of andere calamiteit</w:t>
      </w:r>
    </w:p>
    <w:p w14:paraId="1C41DA46" w14:textId="77777777" w:rsidR="00C85D25" w:rsidRPr="00A22159" w:rsidRDefault="00C85D25" w:rsidP="00C85D25">
      <w:pPr>
        <w:pStyle w:val="Geenafstand"/>
      </w:pPr>
      <w:r w:rsidRPr="00A22159">
        <w:t>Bij brand, rookontwikkeling, instorting, stroomuitval of andere acute calamiteiten wordt de les direct stilgelegd.</w:t>
      </w:r>
    </w:p>
    <w:p w14:paraId="255F812E" w14:textId="6C8BA8B2" w:rsidR="00C85D25" w:rsidRPr="00A22159" w:rsidRDefault="00C85D25" w:rsidP="00C85D25">
      <w:pPr>
        <w:pStyle w:val="Geenafstand"/>
        <w:numPr>
          <w:ilvl w:val="0"/>
          <w:numId w:val="1"/>
        </w:numPr>
      </w:pPr>
      <w:r w:rsidRPr="00A22159">
        <w:t xml:space="preserve">De </w:t>
      </w:r>
      <w:r>
        <w:t>organisatie</w:t>
      </w:r>
      <w:r w:rsidRPr="00A22159">
        <w:t xml:space="preserve"> neemt de leiding.</w:t>
      </w:r>
    </w:p>
    <w:p w14:paraId="5BEB7BB4" w14:textId="77777777" w:rsidR="00C85D25" w:rsidRPr="00A22159" w:rsidRDefault="00C85D25" w:rsidP="00C85D25">
      <w:pPr>
        <w:pStyle w:val="Geenafstand"/>
        <w:numPr>
          <w:ilvl w:val="0"/>
          <w:numId w:val="1"/>
        </w:numPr>
      </w:pPr>
      <w:r w:rsidRPr="00A22159">
        <w:t>Deelnemers verlaten de ruimte rustig via de dichtstbijzijnde veilige uitgang.</w:t>
      </w:r>
    </w:p>
    <w:p w14:paraId="73F598DB" w14:textId="77777777" w:rsidR="00C85D25" w:rsidRPr="00A22159" w:rsidRDefault="00C85D25" w:rsidP="00C85D25">
      <w:pPr>
        <w:pStyle w:val="Geenafstand"/>
        <w:numPr>
          <w:ilvl w:val="0"/>
          <w:numId w:val="1"/>
        </w:numPr>
      </w:pPr>
      <w:r w:rsidRPr="00A22159">
        <w:t>De nooduitgangen en vluchtroutes worden gebruikt zoals aangegeven op de locatie.</w:t>
      </w:r>
    </w:p>
    <w:p w14:paraId="2FF5FC0D" w14:textId="77777777" w:rsidR="00C85D25" w:rsidRPr="00A22159" w:rsidRDefault="00C85D25" w:rsidP="00C85D25">
      <w:pPr>
        <w:pStyle w:val="Geenafstand"/>
        <w:numPr>
          <w:ilvl w:val="0"/>
          <w:numId w:val="1"/>
        </w:numPr>
      </w:pPr>
      <w:r w:rsidRPr="00A22159">
        <w:t>Indien noodzakelijk wordt 112 gebeld.</w:t>
      </w:r>
    </w:p>
    <w:p w14:paraId="0AD3472F" w14:textId="762CA5FB" w:rsidR="00C85D25" w:rsidRPr="00A22159" w:rsidRDefault="00C85D25" w:rsidP="00C85D25">
      <w:pPr>
        <w:pStyle w:val="Geenafstand"/>
      </w:pPr>
      <w:r>
        <w:rPr>
          <w:b/>
          <w:bCs/>
        </w:rPr>
        <w:t>4</w:t>
      </w:r>
      <w:r w:rsidRPr="00A22159">
        <w:rPr>
          <w:b/>
          <w:bCs/>
        </w:rPr>
        <w:t>.2 Verzamelen na ontruiming</w:t>
      </w:r>
    </w:p>
    <w:p w14:paraId="665E7BFC" w14:textId="77777777" w:rsidR="00C85D25" w:rsidRPr="00A22159" w:rsidRDefault="00C85D25" w:rsidP="00C85D25">
      <w:pPr>
        <w:pStyle w:val="Geenafstand"/>
      </w:pPr>
      <w:r w:rsidRPr="00A22159">
        <w:lastRenderedPageBreak/>
        <w:t>Na ontruiming meldt de groep zich op de vooraf afgesproken verzamelplaats.</w:t>
      </w:r>
    </w:p>
    <w:p w14:paraId="51C76F4D" w14:textId="631ADFB8" w:rsidR="00C85D25" w:rsidRPr="00A22159" w:rsidRDefault="00C85D25" w:rsidP="00C85D25">
      <w:pPr>
        <w:pStyle w:val="Geenafstand"/>
        <w:numPr>
          <w:ilvl w:val="0"/>
          <w:numId w:val="2"/>
        </w:numPr>
      </w:pPr>
      <w:r w:rsidRPr="00A22159">
        <w:t xml:space="preserve">De </w:t>
      </w:r>
      <w:r>
        <w:t>organisatie</w:t>
      </w:r>
      <w:r w:rsidRPr="00A22159">
        <w:t xml:space="preserve"> controleert de aanwezigheid van de deelnemers.</w:t>
      </w:r>
    </w:p>
    <w:p w14:paraId="6B05C75E" w14:textId="77777777" w:rsidR="00C85D25" w:rsidRPr="00A22159" w:rsidRDefault="00C85D25" w:rsidP="00C85D25">
      <w:pPr>
        <w:pStyle w:val="Geenafstand"/>
        <w:numPr>
          <w:ilvl w:val="0"/>
          <w:numId w:val="2"/>
        </w:numPr>
      </w:pPr>
      <w:r w:rsidRPr="00A22159">
        <w:t>Pas na toestemming van de bevoegde autoriteit of locatiebeheerder wordt de ruimte opnieuw betreden.</w:t>
      </w:r>
    </w:p>
    <w:p w14:paraId="57BE5EA7" w14:textId="0344987C" w:rsidR="00C85D25" w:rsidRPr="00A22159" w:rsidRDefault="00C85D25" w:rsidP="00C85D25">
      <w:pPr>
        <w:pStyle w:val="Geenafstand"/>
      </w:pPr>
      <w:r>
        <w:rPr>
          <w:b/>
          <w:bCs/>
        </w:rPr>
        <w:t>4.3</w:t>
      </w:r>
      <w:r w:rsidRPr="00A22159">
        <w:rPr>
          <w:b/>
          <w:bCs/>
        </w:rPr>
        <w:t xml:space="preserve"> EHBO-voorzieningen</w:t>
      </w:r>
    </w:p>
    <w:p w14:paraId="3D421019" w14:textId="416CD29F" w:rsidR="00C85D25" w:rsidRDefault="00C85D25" w:rsidP="00C85D25">
      <w:pPr>
        <w:pStyle w:val="Geenafstand"/>
        <w:numPr>
          <w:ilvl w:val="0"/>
          <w:numId w:val="3"/>
        </w:numPr>
      </w:pPr>
      <w:r w:rsidRPr="00A22159">
        <w:t xml:space="preserve">Tijdens </w:t>
      </w:r>
      <w:r>
        <w:t xml:space="preserve">het evenement is overdag het Oranje </w:t>
      </w:r>
      <w:r w:rsidR="00F3064C">
        <w:t>K</w:t>
      </w:r>
      <w:r>
        <w:t>ruis (EHBO Someren) aanwezig</w:t>
      </w:r>
    </w:p>
    <w:p w14:paraId="2A706A59" w14:textId="2D11976C" w:rsidR="00C85D25" w:rsidRDefault="00C85D25" w:rsidP="00C85D25">
      <w:pPr>
        <w:pStyle w:val="Geenafstand"/>
        <w:numPr>
          <w:ilvl w:val="0"/>
          <w:numId w:val="3"/>
        </w:numPr>
      </w:pPr>
      <w:r>
        <w:t>Gedurende de avondactiviteiten is er een vrijwilliger aange</w:t>
      </w:r>
      <w:r w:rsidR="00F3064C">
        <w:t xml:space="preserve">wezen </w:t>
      </w:r>
      <w:r>
        <w:t>als EHBO</w:t>
      </w:r>
      <w:r w:rsidR="00F3064C">
        <w:t>’er.</w:t>
      </w:r>
    </w:p>
    <w:p w14:paraId="35AC94F3" w14:textId="2DC67F16" w:rsidR="00C85D25" w:rsidRPr="00A22159" w:rsidRDefault="00C85D25" w:rsidP="00C85D25">
      <w:pPr>
        <w:pStyle w:val="Geenafstand"/>
      </w:pPr>
      <w:r>
        <w:rPr>
          <w:b/>
          <w:bCs/>
        </w:rPr>
        <w:t>4.4</w:t>
      </w:r>
      <w:r w:rsidRPr="00A22159">
        <w:rPr>
          <w:b/>
          <w:bCs/>
        </w:rPr>
        <w:t xml:space="preserve"> Spoedeisende hulp</w:t>
      </w:r>
    </w:p>
    <w:p w14:paraId="38DB0618" w14:textId="77777777" w:rsidR="00C85D25" w:rsidRPr="00A22159" w:rsidRDefault="00C85D25" w:rsidP="00C85D25">
      <w:pPr>
        <w:pStyle w:val="Geenafstand"/>
      </w:pPr>
      <w:r w:rsidRPr="00A22159">
        <w:t>Indien bezoek aan de spoedeisende hulp noodzakelijk is:</w:t>
      </w:r>
    </w:p>
    <w:p w14:paraId="45859C10" w14:textId="53429141" w:rsidR="00C85D25" w:rsidRPr="00A22159" w:rsidRDefault="00C85D25" w:rsidP="00C85D25">
      <w:pPr>
        <w:pStyle w:val="Geenafstand"/>
        <w:numPr>
          <w:ilvl w:val="0"/>
          <w:numId w:val="4"/>
        </w:numPr>
      </w:pPr>
      <w:r w:rsidRPr="00A22159">
        <w:t xml:space="preserve">gaat </w:t>
      </w:r>
      <w:r>
        <w:t>een persoon uit de organisatie</w:t>
      </w:r>
      <w:r w:rsidRPr="00A22159">
        <w:t xml:space="preserve"> mee;</w:t>
      </w:r>
    </w:p>
    <w:p w14:paraId="31C0E762" w14:textId="5A8F11D6" w:rsidR="00C85D25" w:rsidRPr="00A22159" w:rsidRDefault="00C85D25" w:rsidP="00C85D25">
      <w:pPr>
        <w:pStyle w:val="Geenafstand"/>
        <w:numPr>
          <w:ilvl w:val="0"/>
          <w:numId w:val="4"/>
        </w:numPr>
      </w:pPr>
      <w:r w:rsidRPr="00A22159">
        <w:t xml:space="preserve">wordt gezorgd voor toezicht op de overige deelnemers of wordt </w:t>
      </w:r>
      <w:r>
        <w:t xml:space="preserve">de workshop </w:t>
      </w:r>
      <w:r w:rsidRPr="00A22159">
        <w:t xml:space="preserve"> beëindigd.</w:t>
      </w:r>
    </w:p>
    <w:p w14:paraId="50795EB6" w14:textId="471A405A" w:rsidR="00C85D25" w:rsidRPr="00A22159" w:rsidRDefault="00C85D25" w:rsidP="00C85D25">
      <w:pPr>
        <w:pStyle w:val="Geenafstand"/>
      </w:pPr>
      <w:r>
        <w:rPr>
          <w:b/>
          <w:bCs/>
        </w:rPr>
        <w:t>4.5</w:t>
      </w:r>
      <w:r w:rsidRPr="00A22159">
        <w:rPr>
          <w:b/>
          <w:bCs/>
        </w:rPr>
        <w:t xml:space="preserve"> Ambulance</w:t>
      </w:r>
    </w:p>
    <w:p w14:paraId="5B334A3A" w14:textId="77777777" w:rsidR="00C85D25" w:rsidRPr="00A22159" w:rsidRDefault="00C85D25" w:rsidP="00C85D25">
      <w:pPr>
        <w:pStyle w:val="Geenafstand"/>
      </w:pPr>
      <w:r w:rsidRPr="00A22159">
        <w:t>In acute noodsituaties wordt direct 112 gebeld.</w:t>
      </w:r>
    </w:p>
    <w:p w14:paraId="59B3724E" w14:textId="77777777" w:rsidR="00C85D25" w:rsidRPr="00A22159" w:rsidRDefault="00C85D25" w:rsidP="00C85D25">
      <w:pPr>
        <w:pStyle w:val="Geenafstand"/>
        <w:numPr>
          <w:ilvl w:val="0"/>
          <w:numId w:val="5"/>
        </w:numPr>
      </w:pPr>
      <w:r w:rsidRPr="00A22159">
        <w:t>De instructies van de meldkamer worden opgevolgd.</w:t>
      </w:r>
    </w:p>
    <w:p w14:paraId="5434EF01" w14:textId="77777777" w:rsidR="00C85D25" w:rsidRPr="00A22159" w:rsidRDefault="00C85D25" w:rsidP="00C85D25">
      <w:pPr>
        <w:pStyle w:val="Geenafstand"/>
        <w:numPr>
          <w:ilvl w:val="0"/>
          <w:numId w:val="5"/>
        </w:numPr>
      </w:pPr>
      <w:r w:rsidRPr="00A22159">
        <w:t>Overige deelnemers houden afstand en blijven rustig.</w:t>
      </w:r>
    </w:p>
    <w:p w14:paraId="0DC1DCF2" w14:textId="7DDE07D7" w:rsidR="00C85D25" w:rsidRPr="00A22159" w:rsidRDefault="00C85D25" w:rsidP="00C85D25">
      <w:pPr>
        <w:pStyle w:val="Geenafstand"/>
        <w:numPr>
          <w:ilvl w:val="0"/>
          <w:numId w:val="5"/>
        </w:numPr>
      </w:pPr>
      <w:r w:rsidRPr="00A22159">
        <w:t>Een instructeur</w:t>
      </w:r>
      <w:r>
        <w:t xml:space="preserve">, vrijwilliger of lid van de organisatie </w:t>
      </w:r>
      <w:r w:rsidRPr="00A22159">
        <w:t>begeleidt de hulpdiensten naar de juiste locatie en wijst waar nodig op de situatie.</w:t>
      </w:r>
    </w:p>
    <w:p w14:paraId="2846CD37" w14:textId="77777777" w:rsidR="00C85D25" w:rsidRPr="00C85D25" w:rsidRDefault="00C85D25" w:rsidP="00C85D25"/>
    <w:p w14:paraId="1A058EDE" w14:textId="77777777" w:rsidR="00C85D25" w:rsidRPr="00D94FE4" w:rsidRDefault="00C85D25" w:rsidP="00C85D25">
      <w:pPr>
        <w:pStyle w:val="Kop1"/>
        <w:rPr>
          <w:sz w:val="32"/>
          <w:szCs w:val="32"/>
        </w:rPr>
      </w:pPr>
      <w:r w:rsidRPr="00D94FE4">
        <w:rPr>
          <w:sz w:val="32"/>
          <w:szCs w:val="32"/>
        </w:rPr>
        <w:t>Verwijzingen en wetgeving</w:t>
      </w:r>
    </w:p>
    <w:p w14:paraId="624697F0" w14:textId="3C5B0596" w:rsidR="00C85D25" w:rsidRPr="00D94FE4" w:rsidRDefault="00C85D25" w:rsidP="00C85D25">
      <w:pPr>
        <w:pStyle w:val="FirstParagraph"/>
      </w:pPr>
      <w:r w:rsidRPr="00D94FE4">
        <w:t>Deze gedragscode sluit aan bij relevante wet- en regelgeving en richtlijnen in de sport. Zo gelden de eisen uit de Wet Algemene Bepalingen inzake Sport (WABS) en de Wet op het Olympisch en Amateuroptreden in Sport (WOAS) indirect via NOC*NSF-regelgeving. Ook houdt de code rekening met de Grondwet (artikel 1) en het discriminatieverbod, de AVG (privacy) en de Wet bescherming persoonsgegevens (oud). Voor minderjarigen is de Jeugdwet van toepassing voor vertrouwelijk spreekrecht. De HEMA-Bond kan eigen tuchtrecht of dopingregels hanteren, die hierop van toepassing zijn.</w:t>
      </w:r>
    </w:p>
    <w:p w14:paraId="493FC25B" w14:textId="52F7CBAE" w:rsidR="00C85D25" w:rsidRPr="00D94FE4" w:rsidRDefault="00C85D25" w:rsidP="00C85D25">
      <w:pPr>
        <w:pStyle w:val="Plattetekst"/>
      </w:pPr>
      <w:r w:rsidRPr="00D94FE4">
        <w:t>Daarnaast onderschrijft De Zwaardkring de NOC*NSF-aanbevelingen voor een veilige sportomgeving. Deze houden onder meer in dat elke sportbond een gedragscode opstelt (die de clubs verplicht over te nemen), en dat grensoverschrijdend gedrag gemeld wordt via de nationale meldpunte</w:t>
      </w:r>
      <w:r w:rsidR="008B0054">
        <w:t>n</w:t>
      </w:r>
      <w:r w:rsidRPr="00D94FE4">
        <w:t>. Binnen de stichting zijn vertrouwenspersonen beschikbaar en zijn preventieve maatregelen (zoals voorlichting) in ontwikkeling om sociale veiligheid te bevorderen.</w:t>
      </w:r>
    </w:p>
    <w:p w14:paraId="558BBCE5" w14:textId="77777777" w:rsidR="00A15095" w:rsidRDefault="00A15095" w:rsidP="00C85D25">
      <w:pPr>
        <w:pStyle w:val="Kop2"/>
      </w:pPr>
    </w:p>
    <w:p w14:paraId="0F279675" w14:textId="7981A780" w:rsidR="00C85D25" w:rsidRPr="00C85D25" w:rsidRDefault="00C85D25" w:rsidP="00A15095">
      <w:pPr>
        <w:pStyle w:val="Plattetekst"/>
        <w:rPr>
          <w:rFonts w:asciiTheme="majorHAnsi" w:hAnsiTheme="majorHAnsi"/>
        </w:rPr>
      </w:pPr>
    </w:p>
    <w:sectPr w:rsidR="00C85D25" w:rsidRPr="00C85D2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A846A" w14:textId="77777777" w:rsidR="00081B9E" w:rsidRDefault="00081B9E" w:rsidP="00A15095">
      <w:pPr>
        <w:spacing w:after="0" w:line="240" w:lineRule="auto"/>
      </w:pPr>
      <w:r>
        <w:separator/>
      </w:r>
    </w:p>
  </w:endnote>
  <w:endnote w:type="continuationSeparator" w:id="0">
    <w:p w14:paraId="1830ED88" w14:textId="77777777" w:rsidR="00081B9E" w:rsidRDefault="00081B9E" w:rsidP="00A15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B0C1" w14:textId="669E0B95" w:rsidR="00E10016" w:rsidRPr="00366DA0" w:rsidRDefault="00021D91" w:rsidP="005D10FF">
    <w:pPr>
      <w:pStyle w:val="Voettekst"/>
      <w:jc w:val="center"/>
      <w:rPr>
        <w:color w:val="BFBFBF" w:themeColor="background1" w:themeShade="BF"/>
      </w:rPr>
    </w:pPr>
    <w:r>
      <w:rPr>
        <w:noProof/>
      </w:rPr>
      <w:drawing>
        <wp:inline distT="0" distB="0" distL="0" distR="0" wp14:anchorId="27E3BDAC" wp14:editId="060C5305">
          <wp:extent cx="781050" cy="781050"/>
          <wp:effectExtent l="0" t="0" r="0" b="0"/>
          <wp:docPr id="349561643"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61643" name="Afbeelding 349561643"/>
                  <pic:cNvPicPr/>
                </pic:nvPicPr>
                <pic:blipFill>
                  <a:blip r:embed="rId1">
                    <a:alphaModFix amt="35000"/>
                    <a:extLst>
                      <a:ext uri="{28A0092B-C50C-407E-A947-70E740481C1C}">
                        <a14:useLocalDpi xmlns:a14="http://schemas.microsoft.com/office/drawing/2010/main" val="0"/>
                      </a:ext>
                    </a:extLst>
                  </a:blip>
                  <a:stretch>
                    <a:fillRect/>
                  </a:stretch>
                </pic:blipFill>
                <pic:spPr>
                  <a:xfrm flipH="1">
                    <a:off x="0" y="0"/>
                    <a:ext cx="781050" cy="781050"/>
                  </a:xfrm>
                  <a:prstGeom prst="rect">
                    <a:avLst/>
                  </a:prstGeom>
                </pic:spPr>
              </pic:pic>
            </a:graphicData>
          </a:graphic>
        </wp:inline>
      </w:drawing>
    </w:r>
    <w:r w:rsidR="001D49C7" w:rsidRPr="001D49C7">
      <w:rPr>
        <w:noProof/>
      </w:rPr>
      <w:ptab w:relativeTo="margin" w:alignment="center" w:leader="none"/>
    </w:r>
    <w:r>
      <w:rPr>
        <w:noProof/>
      </w:rPr>
      <w:t>Algemene Voorwaarden Winterkamp v 2026</w:t>
    </w:r>
    <w:r w:rsidR="001D49C7" w:rsidRPr="001D49C7">
      <w:rPr>
        <w:noProof/>
      </w:rPr>
      <w:ptab w:relativeTo="margin" w:alignment="right" w:leader="none"/>
    </w:r>
    <w:r>
      <w:rPr>
        <w:noProof/>
      </w:rPr>
      <w:drawing>
        <wp:inline distT="0" distB="0" distL="0" distR="0" wp14:anchorId="7D94DADB" wp14:editId="35E5C9A2">
          <wp:extent cx="638175" cy="830911"/>
          <wp:effectExtent l="0" t="0" r="0" b="7620"/>
          <wp:docPr id="36861840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18407" name="Afbeelding 368618407"/>
                  <pic:cNvPicPr/>
                </pic:nvPicPr>
                <pic:blipFill>
                  <a:blip r:embed="rId2">
                    <a:alphaModFix amt="35000"/>
                    <a:extLst>
                      <a:ext uri="{28A0092B-C50C-407E-A947-70E740481C1C}">
                        <a14:useLocalDpi xmlns:a14="http://schemas.microsoft.com/office/drawing/2010/main" val="0"/>
                      </a:ext>
                    </a:extLst>
                  </a:blip>
                  <a:stretch>
                    <a:fillRect/>
                  </a:stretch>
                </pic:blipFill>
                <pic:spPr>
                  <a:xfrm flipH="1">
                    <a:off x="0" y="0"/>
                    <a:ext cx="653576" cy="85096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AE835" w14:textId="77777777" w:rsidR="00081B9E" w:rsidRDefault="00081B9E" w:rsidP="00A15095">
      <w:pPr>
        <w:spacing w:after="0" w:line="240" w:lineRule="auto"/>
      </w:pPr>
      <w:r>
        <w:separator/>
      </w:r>
    </w:p>
  </w:footnote>
  <w:footnote w:type="continuationSeparator" w:id="0">
    <w:p w14:paraId="269FA13A" w14:textId="77777777" w:rsidR="00081B9E" w:rsidRDefault="00081B9E" w:rsidP="00A150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A8843EF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157E39E4"/>
    <w:multiLevelType w:val="multilevel"/>
    <w:tmpl w:val="3FC0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D07FB"/>
    <w:multiLevelType w:val="multilevel"/>
    <w:tmpl w:val="CEA2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9437D"/>
    <w:multiLevelType w:val="multilevel"/>
    <w:tmpl w:val="AEF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6B468C"/>
    <w:multiLevelType w:val="multilevel"/>
    <w:tmpl w:val="44C4A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4A30B5"/>
    <w:multiLevelType w:val="multilevel"/>
    <w:tmpl w:val="7BB0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4E55D9"/>
    <w:multiLevelType w:val="multilevel"/>
    <w:tmpl w:val="4448F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A4436E"/>
    <w:multiLevelType w:val="multilevel"/>
    <w:tmpl w:val="137E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83676B"/>
    <w:multiLevelType w:val="multilevel"/>
    <w:tmpl w:val="9768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7E00F3"/>
    <w:multiLevelType w:val="multilevel"/>
    <w:tmpl w:val="2076B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8607615">
    <w:abstractNumId w:val="1"/>
  </w:num>
  <w:num w:numId="2" w16cid:durableId="1090783912">
    <w:abstractNumId w:val="2"/>
  </w:num>
  <w:num w:numId="3" w16cid:durableId="1594629606">
    <w:abstractNumId w:val="8"/>
  </w:num>
  <w:num w:numId="4" w16cid:durableId="2091387885">
    <w:abstractNumId w:val="3"/>
  </w:num>
  <w:num w:numId="5" w16cid:durableId="1116749186">
    <w:abstractNumId w:val="5"/>
  </w:num>
  <w:num w:numId="6" w16cid:durableId="1223759258">
    <w:abstractNumId w:val="4"/>
  </w:num>
  <w:num w:numId="7" w16cid:durableId="395015629">
    <w:abstractNumId w:val="9"/>
  </w:num>
  <w:num w:numId="8" w16cid:durableId="319429613">
    <w:abstractNumId w:val="0"/>
  </w:num>
  <w:num w:numId="9" w16cid:durableId="1024673765">
    <w:abstractNumId w:val="6"/>
  </w:num>
  <w:num w:numId="10" w16cid:durableId="16437342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B4C"/>
    <w:rsid w:val="00021D91"/>
    <w:rsid w:val="00081B9E"/>
    <w:rsid w:val="00102515"/>
    <w:rsid w:val="001D49C7"/>
    <w:rsid w:val="003031DC"/>
    <w:rsid w:val="00366DA0"/>
    <w:rsid w:val="003E4975"/>
    <w:rsid w:val="005A0B4C"/>
    <w:rsid w:val="005A53DC"/>
    <w:rsid w:val="005D10FF"/>
    <w:rsid w:val="00686AAC"/>
    <w:rsid w:val="007B709B"/>
    <w:rsid w:val="00835F79"/>
    <w:rsid w:val="008B0054"/>
    <w:rsid w:val="00926479"/>
    <w:rsid w:val="00940707"/>
    <w:rsid w:val="00950D5C"/>
    <w:rsid w:val="00A15095"/>
    <w:rsid w:val="00A22159"/>
    <w:rsid w:val="00A77841"/>
    <w:rsid w:val="00AB34DC"/>
    <w:rsid w:val="00B56E80"/>
    <w:rsid w:val="00BB0AB1"/>
    <w:rsid w:val="00C57B7C"/>
    <w:rsid w:val="00C85D25"/>
    <w:rsid w:val="00CA5DB2"/>
    <w:rsid w:val="00CE7EAB"/>
    <w:rsid w:val="00DF768E"/>
    <w:rsid w:val="00E10016"/>
    <w:rsid w:val="00EA4557"/>
    <w:rsid w:val="00F3064C"/>
    <w:rsid w:val="00F327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A86DE"/>
  <w15:chartTrackingRefBased/>
  <w15:docId w15:val="{66A6FBBA-71C8-403B-9EA0-C586CCF6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0B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A0B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0B4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0B4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0B4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0B4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0B4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0B4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0B4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0B4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A0B4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0B4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0B4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0B4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0B4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0B4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0B4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0B4C"/>
    <w:rPr>
      <w:rFonts w:eastAsiaTheme="majorEastAsia" w:cstheme="majorBidi"/>
      <w:color w:val="272727" w:themeColor="text1" w:themeTint="D8"/>
    </w:rPr>
  </w:style>
  <w:style w:type="paragraph" w:styleId="Titel">
    <w:name w:val="Title"/>
    <w:basedOn w:val="Standaard"/>
    <w:next w:val="Standaard"/>
    <w:link w:val="TitelChar"/>
    <w:uiPriority w:val="10"/>
    <w:qFormat/>
    <w:rsid w:val="005A0B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0B4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0B4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0B4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0B4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0B4C"/>
    <w:rPr>
      <w:i/>
      <w:iCs/>
      <w:color w:val="404040" w:themeColor="text1" w:themeTint="BF"/>
    </w:rPr>
  </w:style>
  <w:style w:type="paragraph" w:styleId="Lijstalinea">
    <w:name w:val="List Paragraph"/>
    <w:basedOn w:val="Standaard"/>
    <w:uiPriority w:val="34"/>
    <w:qFormat/>
    <w:rsid w:val="005A0B4C"/>
    <w:pPr>
      <w:ind w:left="720"/>
      <w:contextualSpacing/>
    </w:pPr>
  </w:style>
  <w:style w:type="character" w:styleId="Intensievebenadrukking">
    <w:name w:val="Intense Emphasis"/>
    <w:basedOn w:val="Standaardalinea-lettertype"/>
    <w:uiPriority w:val="21"/>
    <w:qFormat/>
    <w:rsid w:val="005A0B4C"/>
    <w:rPr>
      <w:i/>
      <w:iCs/>
      <w:color w:val="0F4761" w:themeColor="accent1" w:themeShade="BF"/>
    </w:rPr>
  </w:style>
  <w:style w:type="paragraph" w:styleId="Duidelijkcitaat">
    <w:name w:val="Intense Quote"/>
    <w:basedOn w:val="Standaard"/>
    <w:next w:val="Standaard"/>
    <w:link w:val="DuidelijkcitaatChar"/>
    <w:uiPriority w:val="30"/>
    <w:qFormat/>
    <w:rsid w:val="005A0B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0B4C"/>
    <w:rPr>
      <w:i/>
      <w:iCs/>
      <w:color w:val="0F4761" w:themeColor="accent1" w:themeShade="BF"/>
    </w:rPr>
  </w:style>
  <w:style w:type="character" w:styleId="Intensieveverwijzing">
    <w:name w:val="Intense Reference"/>
    <w:basedOn w:val="Standaardalinea-lettertype"/>
    <w:uiPriority w:val="32"/>
    <w:qFormat/>
    <w:rsid w:val="005A0B4C"/>
    <w:rPr>
      <w:b/>
      <w:bCs/>
      <w:smallCaps/>
      <w:color w:val="0F4761" w:themeColor="accent1" w:themeShade="BF"/>
      <w:spacing w:val="5"/>
    </w:rPr>
  </w:style>
  <w:style w:type="paragraph" w:styleId="Geenafstand">
    <w:name w:val="No Spacing"/>
    <w:uiPriority w:val="1"/>
    <w:qFormat/>
    <w:rsid w:val="005A0B4C"/>
    <w:pPr>
      <w:spacing w:after="0" w:line="240" w:lineRule="auto"/>
    </w:pPr>
  </w:style>
  <w:style w:type="paragraph" w:styleId="Plattetekst">
    <w:name w:val="Body Text"/>
    <w:basedOn w:val="Standaard"/>
    <w:link w:val="PlattetekstChar"/>
    <w:qFormat/>
    <w:rsid w:val="00A22159"/>
    <w:pPr>
      <w:spacing w:before="180" w:after="180" w:line="240" w:lineRule="auto"/>
    </w:pPr>
    <w:rPr>
      <w:kern w:val="0"/>
      <w14:ligatures w14:val="none"/>
    </w:rPr>
  </w:style>
  <w:style w:type="character" w:customStyle="1" w:styleId="PlattetekstChar">
    <w:name w:val="Platte tekst Char"/>
    <w:basedOn w:val="Standaardalinea-lettertype"/>
    <w:link w:val="Plattetekst"/>
    <w:rsid w:val="00A22159"/>
    <w:rPr>
      <w:kern w:val="0"/>
      <w14:ligatures w14:val="none"/>
    </w:rPr>
  </w:style>
  <w:style w:type="paragraph" w:customStyle="1" w:styleId="FirstParagraph">
    <w:name w:val="First Paragraph"/>
    <w:basedOn w:val="Plattetekst"/>
    <w:next w:val="Plattetekst"/>
    <w:qFormat/>
    <w:rsid w:val="00A15095"/>
  </w:style>
  <w:style w:type="paragraph" w:customStyle="1" w:styleId="Compact">
    <w:name w:val="Compact"/>
    <w:basedOn w:val="Plattetekst"/>
    <w:qFormat/>
    <w:rsid w:val="00A15095"/>
    <w:pPr>
      <w:spacing w:before="36" w:after="36"/>
    </w:pPr>
  </w:style>
  <w:style w:type="paragraph" w:styleId="Voetnoottekst">
    <w:name w:val="footnote text"/>
    <w:basedOn w:val="Standaard"/>
    <w:link w:val="VoetnoottekstChar"/>
    <w:uiPriority w:val="9"/>
    <w:unhideWhenUsed/>
    <w:qFormat/>
    <w:rsid w:val="00A15095"/>
    <w:pPr>
      <w:spacing w:after="200" w:line="240" w:lineRule="auto"/>
    </w:pPr>
    <w:rPr>
      <w:kern w:val="0"/>
      <w14:ligatures w14:val="none"/>
    </w:rPr>
  </w:style>
  <w:style w:type="character" w:customStyle="1" w:styleId="VoetnoottekstChar">
    <w:name w:val="Voetnoottekst Char"/>
    <w:basedOn w:val="Standaardalinea-lettertype"/>
    <w:link w:val="Voetnoottekst"/>
    <w:uiPriority w:val="9"/>
    <w:rsid w:val="00A15095"/>
    <w:rPr>
      <w:kern w:val="0"/>
      <w14:ligatures w14:val="none"/>
    </w:rPr>
  </w:style>
  <w:style w:type="character" w:styleId="Voetnootmarkering">
    <w:name w:val="footnote reference"/>
    <w:basedOn w:val="Standaardalinea-lettertype"/>
    <w:rsid w:val="00A15095"/>
    <w:rPr>
      <w:vertAlign w:val="superscript"/>
    </w:rPr>
  </w:style>
  <w:style w:type="character" w:styleId="Hyperlink">
    <w:name w:val="Hyperlink"/>
    <w:basedOn w:val="Standaardalinea-lettertype"/>
    <w:uiPriority w:val="99"/>
    <w:rsid w:val="00A15095"/>
    <w:rPr>
      <w:color w:val="156082" w:themeColor="accent1"/>
    </w:rPr>
  </w:style>
  <w:style w:type="paragraph" w:customStyle="1" w:styleId="Style1">
    <w:name w:val="Style1"/>
    <w:basedOn w:val="Kop2"/>
    <w:link w:val="Style1Char"/>
    <w:qFormat/>
    <w:rsid w:val="00A15095"/>
    <w:pPr>
      <w:spacing w:line="240" w:lineRule="auto"/>
    </w:pPr>
    <w:rPr>
      <w:kern w:val="0"/>
      <w14:ligatures w14:val="none"/>
    </w:rPr>
  </w:style>
  <w:style w:type="character" w:customStyle="1" w:styleId="Style1Char">
    <w:name w:val="Style1 Char"/>
    <w:basedOn w:val="Kop2Char"/>
    <w:link w:val="Style1"/>
    <w:rsid w:val="00A15095"/>
    <w:rPr>
      <w:rFonts w:asciiTheme="majorHAnsi" w:eastAsiaTheme="majorEastAsia" w:hAnsiTheme="majorHAnsi" w:cstheme="majorBidi"/>
      <w:color w:val="0F4761" w:themeColor="accent1" w:themeShade="BF"/>
      <w:kern w:val="0"/>
      <w:sz w:val="32"/>
      <w:szCs w:val="32"/>
      <w14:ligatures w14:val="none"/>
    </w:rPr>
  </w:style>
  <w:style w:type="paragraph" w:styleId="Koptekst">
    <w:name w:val="header"/>
    <w:basedOn w:val="Standaard"/>
    <w:link w:val="KoptekstChar"/>
    <w:uiPriority w:val="99"/>
    <w:unhideWhenUsed/>
    <w:rsid w:val="00E1001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0016"/>
  </w:style>
  <w:style w:type="paragraph" w:styleId="Voettekst">
    <w:name w:val="footer"/>
    <w:basedOn w:val="Standaard"/>
    <w:link w:val="VoettekstChar"/>
    <w:uiPriority w:val="99"/>
    <w:unhideWhenUsed/>
    <w:rsid w:val="00E1001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0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AE91F-BEB5-493E-9BB2-F30E97560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1342</Words>
  <Characters>7385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Tosca Beuming</dc:creator>
  <cp:keywords/>
  <dc:description/>
  <cp:lastModifiedBy>San M</cp:lastModifiedBy>
  <cp:revision>2</cp:revision>
  <dcterms:created xsi:type="dcterms:W3CDTF">2026-09-16T16:42:00Z</dcterms:created>
  <dcterms:modified xsi:type="dcterms:W3CDTF">2026-09-16T16:42:00Z</dcterms:modified>
</cp:coreProperties>
</file>